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4" w:rsidRDefault="00801F24" w:rsidP="00801F24">
      <w:pPr>
        <w:rPr>
          <w:color w:val="auto"/>
          <w:sz w:val="20"/>
          <w:szCs w:val="20"/>
        </w:rPr>
      </w:pPr>
    </w:p>
    <w:p w:rsidR="00801F24" w:rsidRDefault="00801F24" w:rsidP="00801F24">
      <w:pPr>
        <w:rPr>
          <w:color w:val="auto"/>
          <w:sz w:val="20"/>
          <w:szCs w:val="20"/>
        </w:rPr>
      </w:pPr>
    </w:p>
    <w:p w:rsidR="000B1A5B" w:rsidRPr="000B1A5B" w:rsidRDefault="00E111C7" w:rsidP="000B1A5B">
      <w:pPr>
        <w:pStyle w:val="Encabezado"/>
        <w:rPr>
          <w:rFonts w:asciiTheme="minorHAnsi" w:hAnsiTheme="minorHAnsi"/>
          <w:sz w:val="28"/>
          <w:szCs w:val="28"/>
        </w:rPr>
      </w:pPr>
      <w:r>
        <w:rPr>
          <w:rFonts w:asciiTheme="minorHAnsi" w:hAnsiTheme="minorHAnsi"/>
          <w:noProof/>
          <w:sz w:val="28"/>
          <w:szCs w:val="28"/>
        </w:rPr>
        <w:pict>
          <v:shapetype id="_x0000_t32" coordsize="21600,21600" o:spt="32" o:oned="t" path="m,l21600,21600e" filled="f">
            <v:path arrowok="t" fillok="f" o:connecttype="none"/>
            <o:lock v:ext="edit" shapetype="t"/>
          </v:shapetype>
          <v:shape id="_x0000_s2051" type="#_x0000_t32" style="position:absolute;margin-left:.3pt;margin-top:18.95pt;width:428.45pt;height:0;z-index:251660288" o:connectortype="straight" strokecolor="#548dd4 [1951]" strokeweight="1.5pt"/>
        </w:pict>
      </w:r>
      <w:r w:rsidR="00FB7CC9">
        <w:rPr>
          <w:rFonts w:asciiTheme="minorHAnsi" w:hAnsiTheme="minorHAnsi"/>
          <w:sz w:val="28"/>
          <w:szCs w:val="28"/>
        </w:rPr>
        <w:t>Nota</w:t>
      </w:r>
      <w:r w:rsidR="00E5147D">
        <w:rPr>
          <w:rFonts w:asciiTheme="minorHAnsi" w:hAnsiTheme="minorHAnsi"/>
          <w:sz w:val="28"/>
          <w:szCs w:val="28"/>
        </w:rPr>
        <w:t xml:space="preserve"> </w:t>
      </w:r>
      <w:r w:rsidR="000B1A5B" w:rsidRPr="000B1A5B">
        <w:rPr>
          <w:rFonts w:asciiTheme="minorHAnsi" w:hAnsiTheme="minorHAnsi"/>
          <w:sz w:val="28"/>
          <w:szCs w:val="28"/>
        </w:rPr>
        <w:t>de Prensa</w:t>
      </w:r>
    </w:p>
    <w:p w:rsidR="00807743" w:rsidRDefault="00807743" w:rsidP="00801F24">
      <w:pPr>
        <w:rPr>
          <w:color w:val="auto"/>
          <w:sz w:val="20"/>
          <w:szCs w:val="20"/>
        </w:rPr>
      </w:pPr>
    </w:p>
    <w:p w:rsidR="00807743" w:rsidRDefault="00807743" w:rsidP="00801F24">
      <w:pPr>
        <w:rPr>
          <w:color w:val="auto"/>
          <w:sz w:val="20"/>
          <w:szCs w:val="20"/>
        </w:rPr>
      </w:pPr>
    </w:p>
    <w:p w:rsidR="00807743" w:rsidRPr="0074011E" w:rsidRDefault="00807743" w:rsidP="00801F24">
      <w:pPr>
        <w:rPr>
          <w:rFonts w:asciiTheme="minorHAnsi" w:hAnsiTheme="minorHAnsi"/>
          <w:color w:val="auto"/>
          <w:sz w:val="20"/>
          <w:szCs w:val="20"/>
        </w:rPr>
      </w:pPr>
    </w:p>
    <w:p w:rsidR="00807743" w:rsidRPr="008B50C4" w:rsidRDefault="0074011E" w:rsidP="0074011E">
      <w:pPr>
        <w:jc w:val="right"/>
        <w:rPr>
          <w:rFonts w:ascii="Times New Roman" w:hAnsi="Times New Roman" w:cs="Times New Roman"/>
          <w:color w:val="auto"/>
          <w:sz w:val="24"/>
          <w:szCs w:val="24"/>
        </w:rPr>
      </w:pPr>
      <w:r w:rsidRPr="008B50C4">
        <w:rPr>
          <w:rFonts w:ascii="Times New Roman" w:hAnsi="Times New Roman" w:cs="Times New Roman"/>
          <w:color w:val="auto"/>
          <w:sz w:val="24"/>
          <w:szCs w:val="24"/>
        </w:rPr>
        <w:t xml:space="preserve">Medina del </w:t>
      </w:r>
      <w:r w:rsidR="008B50C4">
        <w:rPr>
          <w:rFonts w:ascii="Times New Roman" w:hAnsi="Times New Roman" w:cs="Times New Roman"/>
          <w:color w:val="auto"/>
          <w:sz w:val="24"/>
          <w:szCs w:val="24"/>
        </w:rPr>
        <w:t>Campo, 16.09.2016</w:t>
      </w:r>
    </w:p>
    <w:p w:rsidR="003B1715" w:rsidRPr="008B50C4" w:rsidRDefault="003B1715" w:rsidP="003B1715">
      <w:pPr>
        <w:pStyle w:val="Default"/>
        <w:rPr>
          <w:rFonts w:ascii="Times New Roman" w:hAnsi="Times New Roman" w:cs="Times New Roman"/>
        </w:rPr>
      </w:pPr>
    </w:p>
    <w:p w:rsidR="003B1715" w:rsidRPr="008B50C4" w:rsidRDefault="003B1715" w:rsidP="003B1715">
      <w:pPr>
        <w:pStyle w:val="Default"/>
        <w:rPr>
          <w:rFonts w:ascii="Times New Roman" w:hAnsi="Times New Roman" w:cs="Times New Roman"/>
        </w:rPr>
      </w:pPr>
    </w:p>
    <w:p w:rsidR="001310E1" w:rsidRPr="008B50C4" w:rsidRDefault="001310E1" w:rsidP="00C978B7">
      <w:pPr>
        <w:pStyle w:val="Default"/>
        <w:jc w:val="center"/>
        <w:rPr>
          <w:rFonts w:ascii="Times New Roman" w:hAnsi="Times New Roman" w:cs="Times New Roman"/>
        </w:rPr>
      </w:pPr>
    </w:p>
    <w:p w:rsidR="008271C3" w:rsidRPr="008B50C4" w:rsidRDefault="008271C3" w:rsidP="008B50C4">
      <w:pPr>
        <w:pStyle w:val="Default"/>
        <w:spacing w:before="120" w:after="120"/>
        <w:jc w:val="both"/>
        <w:rPr>
          <w:rFonts w:ascii="Times New Roman" w:hAnsi="Times New Roman" w:cs="Times New Roman"/>
          <w:b/>
          <w:bCs/>
        </w:rPr>
      </w:pPr>
      <w:r w:rsidRPr="008B50C4">
        <w:rPr>
          <w:rFonts w:ascii="Times New Roman" w:hAnsi="Times New Roman" w:cs="Times New Roman"/>
          <w:b/>
          <w:bCs/>
        </w:rPr>
        <w:t>Ciudad Ciencia organiza una cata de chocolates en Medina del Campo</w:t>
      </w:r>
    </w:p>
    <w:p w:rsidR="008B50C4" w:rsidRDefault="008B50C4" w:rsidP="008B50C4">
      <w:pPr>
        <w:pStyle w:val="Default"/>
        <w:spacing w:before="120" w:after="120"/>
        <w:jc w:val="both"/>
        <w:rPr>
          <w:rFonts w:ascii="Times New Roman" w:hAnsi="Times New Roman" w:cs="Times New Roman"/>
          <w:bCs/>
        </w:rPr>
      </w:pPr>
    </w:p>
    <w:p w:rsidR="008271C3" w:rsidRPr="008B50C4" w:rsidRDefault="008271C3" w:rsidP="008B50C4">
      <w:pPr>
        <w:pStyle w:val="Default"/>
        <w:spacing w:before="120" w:after="120"/>
        <w:jc w:val="both"/>
        <w:rPr>
          <w:rFonts w:ascii="Times New Roman" w:hAnsi="Times New Roman" w:cs="Times New Roman"/>
          <w:bCs/>
        </w:rPr>
      </w:pPr>
      <w:r w:rsidRPr="008B50C4">
        <w:rPr>
          <w:rFonts w:ascii="Times New Roman" w:hAnsi="Times New Roman" w:cs="Times New Roman"/>
          <w:bCs/>
        </w:rPr>
        <w:t xml:space="preserve">Los habitantes del municipio conocerán las propiedades saludables del chocolate y aprenderán a degustarlo con los cincos sentidos El taller, realizado por investigadoras del CSIC, se celebrará el próximo jueves, 29 de septiembre en el Ayuntamiento El municipio acoge esta actividad en el marco del proyecto de divulgación Ciudad Ciencia, impulsado por el CSIC y “la </w:t>
      </w:r>
      <w:proofErr w:type="spellStart"/>
      <w:r w:rsidRPr="008B50C4">
        <w:rPr>
          <w:rFonts w:ascii="Times New Roman" w:hAnsi="Times New Roman" w:cs="Times New Roman"/>
          <w:bCs/>
        </w:rPr>
        <w:t>Caixa</w:t>
      </w:r>
      <w:proofErr w:type="spellEnd"/>
      <w:r w:rsidRPr="008B50C4">
        <w:rPr>
          <w:rFonts w:ascii="Times New Roman" w:hAnsi="Times New Roman" w:cs="Times New Roman"/>
          <w:bCs/>
        </w:rPr>
        <w:t xml:space="preserve">” en colaboración con cerca de 40 municipios </w:t>
      </w:r>
    </w:p>
    <w:p w:rsidR="008271C3" w:rsidRPr="008B50C4" w:rsidRDefault="008271C3" w:rsidP="008B50C4">
      <w:pPr>
        <w:pStyle w:val="Default"/>
        <w:spacing w:before="120"/>
        <w:jc w:val="both"/>
        <w:rPr>
          <w:rFonts w:ascii="Times New Roman" w:hAnsi="Times New Roman" w:cs="Times New Roman"/>
          <w:bCs/>
        </w:rPr>
      </w:pPr>
      <w:r w:rsidRPr="008B50C4">
        <w:rPr>
          <w:rFonts w:ascii="Times New Roman" w:hAnsi="Times New Roman" w:cs="Times New Roman"/>
          <w:bCs/>
        </w:rPr>
        <w:t xml:space="preserve">Aunque millones de personas en todo el mundo consumen chocolate a diario, la mayoría desconoce que lo que hace valioso a este producto es el cacao, su ingrediente principal. El descubrimiento reciente de </w:t>
      </w:r>
      <w:r w:rsidRPr="008B50C4">
        <w:rPr>
          <w:rFonts w:ascii="Times New Roman" w:hAnsi="Times New Roman" w:cs="Times New Roman"/>
          <w:b/>
          <w:bCs/>
        </w:rPr>
        <w:t>que el cacao es rico en compuestos saludables</w:t>
      </w:r>
      <w:r w:rsidRPr="008B50C4">
        <w:rPr>
          <w:rFonts w:ascii="Times New Roman" w:hAnsi="Times New Roman" w:cs="Times New Roman"/>
          <w:bCs/>
        </w:rPr>
        <w:t xml:space="preserve"> como los </w:t>
      </w:r>
      <w:proofErr w:type="spellStart"/>
      <w:r w:rsidRPr="008B50C4">
        <w:rPr>
          <w:rFonts w:ascii="Times New Roman" w:hAnsi="Times New Roman" w:cs="Times New Roman"/>
          <w:bCs/>
        </w:rPr>
        <w:t>polifenoles</w:t>
      </w:r>
      <w:proofErr w:type="spellEnd"/>
      <w:r w:rsidRPr="008B50C4">
        <w:rPr>
          <w:rFonts w:ascii="Times New Roman" w:hAnsi="Times New Roman" w:cs="Times New Roman"/>
          <w:bCs/>
        </w:rPr>
        <w:t xml:space="preserve">, con propiedades antioxidantes y anti-inflamatorias, ha estimulado la investigación de sus efectos beneficiosos sobre la salud. Pero, ¿es lo mismo el chocolate que el cacao? En el taller </w:t>
      </w:r>
      <w:r w:rsidRPr="008B50C4">
        <w:rPr>
          <w:rFonts w:ascii="Times New Roman" w:hAnsi="Times New Roman" w:cs="Times New Roman"/>
          <w:b/>
          <w:bCs/>
        </w:rPr>
        <w:t>‘El chocolate, un placer saludable con condiciones’</w:t>
      </w:r>
      <w:r w:rsidRPr="008B50C4">
        <w:rPr>
          <w:rFonts w:ascii="Times New Roman" w:hAnsi="Times New Roman" w:cs="Times New Roman"/>
          <w:bCs/>
        </w:rPr>
        <w:t xml:space="preserve">, </w:t>
      </w:r>
      <w:proofErr w:type="spellStart"/>
      <w:r w:rsidRPr="008B50C4">
        <w:rPr>
          <w:rFonts w:ascii="Times New Roman" w:hAnsi="Times New Roman" w:cs="Times New Roman"/>
          <w:bCs/>
        </w:rPr>
        <w:t>MªÁngeles</w:t>
      </w:r>
      <w:proofErr w:type="spellEnd"/>
      <w:r w:rsidRPr="008B50C4">
        <w:rPr>
          <w:rFonts w:ascii="Times New Roman" w:hAnsi="Times New Roman" w:cs="Times New Roman"/>
          <w:bCs/>
        </w:rPr>
        <w:t xml:space="preserve"> Martín y María Blanch, investigadoras del Instituto de Ciencia y Tecnología de los Alimentos y Nutrición del CSIC resolverán esta y otras cuestiones relacionadas con las falsas creencias en torno a este alimento. El taller es de libre acceso y </w:t>
      </w:r>
      <w:r w:rsidRPr="008B50C4">
        <w:rPr>
          <w:rFonts w:ascii="Times New Roman" w:hAnsi="Times New Roman" w:cs="Times New Roman"/>
          <w:b/>
          <w:bCs/>
        </w:rPr>
        <w:t xml:space="preserve">se </w:t>
      </w:r>
      <w:proofErr w:type="gramStart"/>
      <w:r w:rsidRPr="008B50C4">
        <w:rPr>
          <w:rFonts w:ascii="Times New Roman" w:hAnsi="Times New Roman" w:cs="Times New Roman"/>
          <w:b/>
          <w:bCs/>
        </w:rPr>
        <w:t>realizará</w:t>
      </w:r>
      <w:proofErr w:type="gramEnd"/>
      <w:r w:rsidRPr="008B50C4">
        <w:rPr>
          <w:rFonts w:ascii="Times New Roman" w:hAnsi="Times New Roman" w:cs="Times New Roman"/>
          <w:b/>
          <w:bCs/>
        </w:rPr>
        <w:t xml:space="preserve"> el próximo jueves 29 de septiembre en las instalaciones del ayuntamiento </w:t>
      </w:r>
      <w:r w:rsidRPr="008B50C4">
        <w:rPr>
          <w:rFonts w:ascii="Times New Roman" w:hAnsi="Times New Roman" w:cs="Times New Roman"/>
          <w:bCs/>
        </w:rPr>
        <w:t xml:space="preserve">en dos sesiones: una a las 11:00 horas para estudiantes y otra a las 19:00 horas abierta a todo el público. </w:t>
      </w:r>
    </w:p>
    <w:p w:rsidR="008271C3" w:rsidRPr="008B50C4" w:rsidRDefault="008271C3" w:rsidP="008B50C4">
      <w:pPr>
        <w:pStyle w:val="Default"/>
        <w:spacing w:before="120"/>
        <w:jc w:val="both"/>
        <w:rPr>
          <w:rFonts w:ascii="Times New Roman" w:hAnsi="Times New Roman" w:cs="Times New Roman"/>
          <w:bCs/>
        </w:rPr>
      </w:pPr>
      <w:r w:rsidRPr="008B50C4">
        <w:rPr>
          <w:rFonts w:ascii="Times New Roman" w:hAnsi="Times New Roman" w:cs="Times New Roman"/>
          <w:bCs/>
        </w:rPr>
        <w:t xml:space="preserve">La parte práctica de la actividad consistirá en una </w:t>
      </w:r>
      <w:r w:rsidRPr="008B50C4">
        <w:rPr>
          <w:rFonts w:ascii="Times New Roman" w:hAnsi="Times New Roman" w:cs="Times New Roman"/>
          <w:b/>
          <w:bCs/>
        </w:rPr>
        <w:t>cata de chocolates</w:t>
      </w:r>
      <w:r w:rsidRPr="008B50C4">
        <w:rPr>
          <w:rFonts w:ascii="Times New Roman" w:hAnsi="Times New Roman" w:cs="Times New Roman"/>
          <w:bCs/>
        </w:rPr>
        <w:t xml:space="preserve"> a la que están invitados todos los asistentes. Las investigadoras les enseñarán a degustar con los cinco sentidos distintos tipos de chocolates, y a apreciar la calidad de cada uno de ellos por su aroma, tacto, sabor, aspecto y sonido al partir las onzas.</w:t>
      </w:r>
    </w:p>
    <w:p w:rsidR="008271C3" w:rsidRPr="008B50C4" w:rsidRDefault="008271C3" w:rsidP="008B50C4">
      <w:pPr>
        <w:pStyle w:val="Default"/>
        <w:spacing w:before="120"/>
        <w:jc w:val="both"/>
        <w:rPr>
          <w:rFonts w:ascii="Times New Roman" w:hAnsi="Times New Roman" w:cs="Times New Roman"/>
          <w:bCs/>
        </w:rPr>
      </w:pPr>
      <w:r w:rsidRPr="008B50C4">
        <w:rPr>
          <w:rFonts w:ascii="Times New Roman" w:hAnsi="Times New Roman" w:cs="Times New Roman"/>
          <w:bCs/>
        </w:rPr>
        <w:t xml:space="preserve">Además, se repasará la historia del cacao (fue el botánico </w:t>
      </w:r>
      <w:proofErr w:type="spellStart"/>
      <w:r w:rsidRPr="008B50C4">
        <w:rPr>
          <w:rFonts w:ascii="Times New Roman" w:hAnsi="Times New Roman" w:cs="Times New Roman"/>
          <w:bCs/>
        </w:rPr>
        <w:t>Linneo</w:t>
      </w:r>
      <w:proofErr w:type="spellEnd"/>
      <w:r w:rsidRPr="008B50C4">
        <w:rPr>
          <w:rFonts w:ascii="Times New Roman" w:hAnsi="Times New Roman" w:cs="Times New Roman"/>
          <w:bCs/>
        </w:rPr>
        <w:t xml:space="preserve"> quien clasificó su planta en 1741) y su proceso de transformación en chocolate, y se mostrarán cuáles de sus componentes pueden tener un efecto beneficioso para el organismo según las evidencias científicas. “La mayoría de los estudios científicos aconsejan un consumo moderado del chocolate más puro, aquel que contiene  más de un 60% de cacao en su composición”, aclara Mari Ángeles Martín.</w:t>
      </w:r>
    </w:p>
    <w:p w:rsidR="008271C3" w:rsidRPr="008B50C4" w:rsidRDefault="008271C3" w:rsidP="008B50C4">
      <w:pPr>
        <w:pStyle w:val="Default"/>
        <w:spacing w:before="120"/>
        <w:jc w:val="both"/>
        <w:rPr>
          <w:rFonts w:ascii="Times New Roman" w:hAnsi="Times New Roman" w:cs="Times New Roman"/>
          <w:b/>
          <w:bCs/>
        </w:rPr>
      </w:pPr>
      <w:r w:rsidRPr="008B50C4">
        <w:rPr>
          <w:rFonts w:ascii="Times New Roman" w:hAnsi="Times New Roman" w:cs="Times New Roman"/>
          <w:b/>
          <w:bCs/>
        </w:rPr>
        <w:t xml:space="preserve">Ciudad Ciencia </w:t>
      </w:r>
      <w:r w:rsidRPr="008B50C4">
        <w:rPr>
          <w:rFonts w:ascii="Times New Roman" w:hAnsi="Times New Roman" w:cs="Times New Roman"/>
          <w:bCs/>
        </w:rPr>
        <w:t>(www.ciudadciencia.es), es un proyecto de divulgación científica</w:t>
      </w:r>
      <w:r w:rsidRPr="008B50C4">
        <w:rPr>
          <w:rFonts w:ascii="Times New Roman" w:hAnsi="Times New Roman" w:cs="Times New Roman"/>
          <w:b/>
          <w:bCs/>
        </w:rPr>
        <w:t xml:space="preserve"> </w:t>
      </w:r>
      <w:r w:rsidRPr="008B50C4">
        <w:rPr>
          <w:rFonts w:ascii="Times New Roman" w:hAnsi="Times New Roman" w:cs="Times New Roman"/>
          <w:bCs/>
        </w:rPr>
        <w:t xml:space="preserve">cuyo fin es que los habitantes de localidades de tamaño medio conozcan de primera mano la actualidad científica y tecnológica. </w:t>
      </w:r>
    </w:p>
    <w:p w:rsidR="008B50C4" w:rsidRDefault="008B50C4" w:rsidP="008B50C4">
      <w:pPr>
        <w:pStyle w:val="Default"/>
        <w:spacing w:before="120" w:after="120"/>
        <w:jc w:val="both"/>
        <w:rPr>
          <w:rFonts w:ascii="Times New Roman" w:hAnsi="Times New Roman" w:cs="Times New Roman"/>
          <w:b/>
        </w:rPr>
      </w:pPr>
    </w:p>
    <w:p w:rsidR="008271C3" w:rsidRPr="008B50C4" w:rsidRDefault="008271C3" w:rsidP="008B50C4">
      <w:pPr>
        <w:pStyle w:val="Default"/>
        <w:spacing w:before="120" w:after="120"/>
        <w:jc w:val="both"/>
        <w:rPr>
          <w:rFonts w:ascii="Times New Roman" w:hAnsi="Times New Roman" w:cs="Times New Roman"/>
          <w:b/>
        </w:rPr>
      </w:pPr>
      <w:r w:rsidRPr="008B50C4">
        <w:rPr>
          <w:rFonts w:ascii="Times New Roman" w:hAnsi="Times New Roman" w:cs="Times New Roman"/>
          <w:b/>
        </w:rPr>
        <w:lastRenderedPageBreak/>
        <w:t>Taller ‘El chocolate, un placer saludable con condiciones’</w:t>
      </w:r>
    </w:p>
    <w:p w:rsidR="008271C3" w:rsidRPr="008B50C4" w:rsidRDefault="008271C3" w:rsidP="008B50C4">
      <w:pPr>
        <w:pStyle w:val="Default"/>
        <w:spacing w:before="120" w:after="120"/>
        <w:jc w:val="both"/>
        <w:rPr>
          <w:rFonts w:ascii="Times New Roman" w:hAnsi="Times New Roman" w:cs="Times New Roman"/>
        </w:rPr>
      </w:pPr>
      <w:r w:rsidRPr="008B50C4">
        <w:rPr>
          <w:rFonts w:ascii="Times New Roman" w:hAnsi="Times New Roman" w:cs="Times New Roman"/>
          <w:b/>
        </w:rPr>
        <w:t>Fecha:</w:t>
      </w:r>
      <w:r w:rsidRPr="008B50C4">
        <w:rPr>
          <w:rFonts w:ascii="Times New Roman" w:hAnsi="Times New Roman" w:cs="Times New Roman"/>
        </w:rPr>
        <w:t xml:space="preserve"> 29 de septiembre</w:t>
      </w:r>
    </w:p>
    <w:p w:rsidR="008271C3" w:rsidRPr="008B50C4" w:rsidRDefault="008271C3" w:rsidP="008B50C4">
      <w:pPr>
        <w:pStyle w:val="Default"/>
        <w:spacing w:before="120" w:after="120"/>
        <w:jc w:val="both"/>
        <w:rPr>
          <w:rFonts w:ascii="Times New Roman" w:hAnsi="Times New Roman" w:cs="Times New Roman"/>
        </w:rPr>
      </w:pPr>
      <w:r w:rsidRPr="008B50C4">
        <w:rPr>
          <w:rFonts w:ascii="Times New Roman" w:hAnsi="Times New Roman" w:cs="Times New Roman"/>
          <w:b/>
        </w:rPr>
        <w:t>Lugar:</w:t>
      </w:r>
      <w:r w:rsidRPr="008B50C4">
        <w:rPr>
          <w:rFonts w:ascii="Times New Roman" w:hAnsi="Times New Roman" w:cs="Times New Roman"/>
        </w:rPr>
        <w:t xml:space="preserve"> Ayuntamiento de Medina del Campo (entrada por Plaza Mayor)</w:t>
      </w:r>
    </w:p>
    <w:p w:rsidR="008271C3" w:rsidRPr="008B50C4" w:rsidRDefault="008271C3" w:rsidP="008B50C4">
      <w:pPr>
        <w:pStyle w:val="Default"/>
        <w:spacing w:before="120" w:after="120"/>
        <w:jc w:val="both"/>
        <w:rPr>
          <w:rFonts w:ascii="Times New Roman" w:hAnsi="Times New Roman" w:cs="Times New Roman"/>
          <w:b/>
        </w:rPr>
      </w:pPr>
      <w:bookmarkStart w:id="0" w:name="_GoBack"/>
      <w:r w:rsidRPr="008B50C4">
        <w:rPr>
          <w:rFonts w:ascii="Times New Roman" w:hAnsi="Times New Roman" w:cs="Times New Roman"/>
          <w:b/>
        </w:rPr>
        <w:t xml:space="preserve">Para gestión de reservas (hasta completar aforo) contactar con la Oficina de Turismo (983) 811357. </w:t>
      </w:r>
    </w:p>
    <w:bookmarkEnd w:id="0"/>
    <w:p w:rsidR="00CF0E48" w:rsidRPr="008B50C4" w:rsidRDefault="00CF0E48" w:rsidP="008B50C4">
      <w:pPr>
        <w:pStyle w:val="Default"/>
        <w:spacing w:before="120" w:after="120"/>
        <w:jc w:val="both"/>
        <w:rPr>
          <w:rFonts w:ascii="Times New Roman" w:hAnsi="Times New Roman" w:cs="Times New Roman"/>
        </w:rPr>
      </w:pPr>
    </w:p>
    <w:sectPr w:rsidR="00CF0E48" w:rsidRPr="008B50C4" w:rsidSect="0074011E">
      <w:headerReference w:type="default" r:id="rId8"/>
      <w:footerReference w:type="default" r:id="rId9"/>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9B7" w:rsidRDefault="00D469B7">
      <w:r>
        <w:separator/>
      </w:r>
    </w:p>
  </w:endnote>
  <w:endnote w:type="continuationSeparator" w:id="1">
    <w:p w:rsidR="00D469B7" w:rsidRDefault="00D469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3F" w:rsidRDefault="00301B3F" w:rsidP="00CD6CD5">
    <w:pPr>
      <w:pStyle w:val="Piedepgina"/>
      <w:ind w:left="-993"/>
      <w:jc w:val="both"/>
    </w:pPr>
  </w:p>
  <w:p w:rsidR="00301B3F" w:rsidRDefault="00301B3F" w:rsidP="00CD6CD5">
    <w:pPr>
      <w:pStyle w:val="Piedepgina"/>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9B7" w:rsidRDefault="00D469B7">
      <w:r>
        <w:separator/>
      </w:r>
    </w:p>
  </w:footnote>
  <w:footnote w:type="continuationSeparator" w:id="1">
    <w:p w:rsidR="00D469B7" w:rsidRDefault="00D469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D5" w:rsidRDefault="00E111C7" w:rsidP="00807743">
    <w:pPr>
      <w:pStyle w:val="Encabezado"/>
      <w:tabs>
        <w:tab w:val="center" w:pos="3402"/>
        <w:tab w:val="left" w:pos="3544"/>
      </w:tabs>
      <w:ind w:left="-284"/>
      <w:jc w:val="right"/>
      <w:rPr>
        <w:rFonts w:ascii="Arial Black" w:hAnsi="Arial Black"/>
        <w:sz w:val="20"/>
      </w:rPr>
    </w:pPr>
    <w:r w:rsidRPr="00E111C7">
      <w:rPr>
        <w:rFonts w:asciiTheme="minorHAnsi" w:hAnsiTheme="minorHAnsi"/>
        <w:noProof/>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359.7pt;margin-top:8.5pt;width:105.7pt;height:18.3pt;z-index:251660288;mso-height-percent:200;mso-height-percent:200;mso-width-relative:margin;mso-height-relative:margin" stroked="f">
          <v:textbox style="mso-next-textbox:#_x0000_s1026;mso-fit-shape-to-text:t">
            <w:txbxContent>
              <w:p w:rsidR="00CD6CD5" w:rsidRPr="00CD6CD5" w:rsidRDefault="00CD6CD5">
                <w:pPr>
                  <w:rPr>
                    <w:rFonts w:asciiTheme="minorHAnsi" w:hAnsiTheme="minorHAnsi"/>
                    <w:sz w:val="16"/>
                    <w:szCs w:val="16"/>
                  </w:rPr>
                </w:pPr>
                <w:r w:rsidRPr="00CD6CD5">
                  <w:rPr>
                    <w:rFonts w:asciiTheme="minorHAnsi" w:hAnsiTheme="minorHAnsi"/>
                    <w:sz w:val="16"/>
                    <w:szCs w:val="16"/>
                  </w:rPr>
                  <w:t xml:space="preserve">Ayuntamiento de </w:t>
                </w:r>
              </w:p>
              <w:p w:rsidR="00CD6CD5" w:rsidRPr="00CD6CD5" w:rsidRDefault="00CD6CD5">
                <w:pPr>
                  <w:rPr>
                    <w:rFonts w:asciiTheme="minorHAnsi" w:hAnsiTheme="minorHAnsi"/>
                    <w:sz w:val="16"/>
                    <w:szCs w:val="16"/>
                  </w:rPr>
                </w:pPr>
                <w:r w:rsidRPr="00CD6CD5">
                  <w:rPr>
                    <w:rFonts w:asciiTheme="minorHAnsi" w:hAnsiTheme="minorHAnsi"/>
                    <w:sz w:val="16"/>
                    <w:szCs w:val="16"/>
                  </w:rPr>
                  <w:t>Medina del Campo</w:t>
                </w:r>
              </w:p>
            </w:txbxContent>
          </v:textbox>
        </v:shape>
      </w:pict>
    </w:r>
    <w:r w:rsidR="0053329E">
      <w:rPr>
        <w:noProof/>
      </w:rPr>
      <w:drawing>
        <wp:anchor distT="0" distB="0" distL="114300" distR="114300" simplePos="0" relativeHeight="251657728" behindDoc="1" locked="0" layoutInCell="1" allowOverlap="1">
          <wp:simplePos x="0" y="0"/>
          <wp:positionH relativeFrom="column">
            <wp:posOffset>4154805</wp:posOffset>
          </wp:positionH>
          <wp:positionV relativeFrom="paragraph">
            <wp:posOffset>-83820</wp:posOffset>
          </wp:positionV>
          <wp:extent cx="367030" cy="591820"/>
          <wp:effectExtent l="19050" t="0" r="0" b="0"/>
          <wp:wrapTight wrapText="bothSides">
            <wp:wrapPolygon edited="0">
              <wp:start x="-1121" y="0"/>
              <wp:lineTo x="-1121" y="20858"/>
              <wp:lineTo x="21301" y="20858"/>
              <wp:lineTo x="21301" y="0"/>
              <wp:lineTo x="-1121" y="0"/>
            </wp:wrapPolygon>
          </wp:wrapTight>
          <wp:docPr id="4" name="Imagen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
                  <a:srcRect/>
                  <a:stretch>
                    <a:fillRect/>
                  </a:stretch>
                </pic:blipFill>
                <pic:spPr bwMode="auto">
                  <a:xfrm>
                    <a:off x="0" y="0"/>
                    <a:ext cx="367030" cy="591820"/>
                  </a:xfrm>
                  <a:prstGeom prst="rect">
                    <a:avLst/>
                  </a:prstGeom>
                  <a:noFill/>
                  <a:ln w="9525">
                    <a:noFill/>
                    <a:miter lim="800000"/>
                    <a:headEnd/>
                    <a:tailEnd/>
                  </a:ln>
                </pic:spPr>
              </pic:pic>
            </a:graphicData>
          </a:graphic>
        </wp:anchor>
      </w:drawing>
    </w:r>
    <w:r w:rsidR="00807743">
      <w:rPr>
        <w:rFonts w:ascii="Arial Black" w:hAnsi="Arial Black"/>
        <w:sz w:val="20"/>
      </w:rPr>
      <w:t xml:space="preserve">  </w:t>
    </w:r>
  </w:p>
  <w:p w:rsidR="00D34AD1" w:rsidRPr="00807743" w:rsidRDefault="00CD6CD5" w:rsidP="00CD6CD5">
    <w:pPr>
      <w:pStyle w:val="Encabezado"/>
      <w:tabs>
        <w:tab w:val="center" w:pos="3402"/>
        <w:tab w:val="left" w:pos="3544"/>
      </w:tabs>
      <w:ind w:left="-284"/>
      <w:jc w:val="center"/>
      <w:rPr>
        <w:rFonts w:asciiTheme="minorHAnsi" w:hAnsiTheme="minorHAnsi"/>
        <w:sz w:val="16"/>
        <w:szCs w:val="16"/>
      </w:rPr>
    </w:pPr>
    <w:r>
      <w:rPr>
        <w:rFonts w:asciiTheme="minorHAnsi" w:hAnsiTheme="minorHAnsi"/>
        <w:sz w:val="16"/>
        <w:szCs w:val="16"/>
      </w:rPr>
      <w:tab/>
    </w:r>
  </w:p>
  <w:p w:rsidR="00D34AD1" w:rsidRPr="00807743" w:rsidRDefault="00D34AD1" w:rsidP="00807743">
    <w:pPr>
      <w:pStyle w:val="Encabezado"/>
      <w:tabs>
        <w:tab w:val="center" w:pos="3402"/>
        <w:tab w:val="left" w:pos="3544"/>
      </w:tabs>
      <w:ind w:left="-284"/>
      <w:jc w:val="right"/>
      <w:rPr>
        <w:rFonts w:asciiTheme="minorHAnsi" w:hAnsiTheme="minorHAnsi"/>
        <w:sz w:val="16"/>
        <w:szCs w:val="16"/>
      </w:rPr>
    </w:pPr>
    <w:r w:rsidRPr="00807743">
      <w:rPr>
        <w:rFonts w:asciiTheme="minorHAnsi" w:hAnsiTheme="minorHAnsi"/>
        <w:sz w:val="16"/>
        <w:szCs w:val="16"/>
      </w:rPr>
      <w:t xml:space="preserve">   </w:t>
    </w:r>
  </w:p>
  <w:p w:rsidR="00D34AD1" w:rsidRDefault="00D34AD1" w:rsidP="00BE1B9A">
    <w:pPr>
      <w:pStyle w:val="Encabezado"/>
      <w:rPr>
        <w:rFonts w:asciiTheme="minorHAnsi" w:hAnsiTheme="minorHAnsi"/>
        <w:szCs w:val="20"/>
      </w:rPr>
    </w:pPr>
  </w:p>
  <w:p w:rsidR="000B1A5B" w:rsidRPr="000B1A5B" w:rsidRDefault="000B1A5B" w:rsidP="00BE1B9A">
    <w:pPr>
      <w:pStyle w:val="Encabezado"/>
      <w:rPr>
        <w:rFonts w:asciiTheme="minorHAnsi" w:hAnsiTheme="min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22FCD"/>
    <w:multiLevelType w:val="hybridMultilevel"/>
    <w:tmpl w:val="244031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D54102"/>
    <w:multiLevelType w:val="hybridMultilevel"/>
    <w:tmpl w:val="1592FCA4"/>
    <w:lvl w:ilvl="0" w:tplc="CCB60D8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cs="Arial" w:hint="default"/>
        <w:b w:val="0"/>
      </w:rPr>
    </w:lvl>
    <w:lvl w:ilvl="1" w:tplc="0C0A0003" w:tentative="1">
      <w:start w:val="1"/>
      <w:numFmt w:val="bullet"/>
      <w:lvlText w:val="o"/>
      <w:lvlJc w:val="left"/>
      <w:pPr>
        <w:tabs>
          <w:tab w:val="num" w:pos="1363"/>
        </w:tabs>
        <w:ind w:left="1363" w:hanging="360"/>
      </w:pPr>
      <w:rPr>
        <w:rFonts w:ascii="Courier New" w:hAnsi="Courier New" w:cs="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cs="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cs="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3">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B91DF1"/>
    <w:multiLevelType w:val="hybridMultilevel"/>
    <w:tmpl w:val="D3669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C3B60FB"/>
    <w:multiLevelType w:val="hybridMultilevel"/>
    <w:tmpl w:val="A2C4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41A4F17"/>
    <w:multiLevelType w:val="singleLevel"/>
    <w:tmpl w:val="F2880BC0"/>
    <w:lvl w:ilvl="0">
      <w:start w:val="1"/>
      <w:numFmt w:val="decimal"/>
      <w:lvlText w:val="%1."/>
      <w:legacy w:legacy="1" w:legacySpace="0" w:legacyIndent="283"/>
      <w:lvlJc w:val="left"/>
      <w:pPr>
        <w:ind w:left="283" w:hanging="283"/>
      </w:pPr>
    </w:lvl>
  </w:abstractNum>
  <w:abstractNum w:abstractNumId="19">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11"/>
  </w:num>
  <w:num w:numId="5">
    <w:abstractNumId w:val="12"/>
  </w:num>
  <w:num w:numId="6">
    <w:abstractNumId w:val="6"/>
  </w:num>
  <w:num w:numId="7">
    <w:abstractNumId w:val="3"/>
  </w:num>
  <w:num w:numId="8">
    <w:abstractNumId w:val="5"/>
  </w:num>
  <w:num w:numId="9">
    <w:abstractNumId w:val="19"/>
  </w:num>
  <w:num w:numId="10">
    <w:abstractNumId w:val="8"/>
  </w:num>
  <w:num w:numId="11">
    <w:abstractNumId w:val="20"/>
  </w:num>
  <w:num w:numId="12">
    <w:abstractNumId w:val="14"/>
  </w:num>
  <w:num w:numId="13">
    <w:abstractNumId w:val="9"/>
  </w:num>
  <w:num w:numId="14">
    <w:abstractNumId w:val="15"/>
  </w:num>
  <w:num w:numId="15">
    <w:abstractNumId w:val="7"/>
  </w:num>
  <w:num w:numId="16">
    <w:abstractNumId w:val="16"/>
  </w:num>
  <w:num w:numId="17">
    <w:abstractNumId w:val="1"/>
  </w:num>
  <w:num w:numId="18">
    <w:abstractNumId w:val="18"/>
    <w:lvlOverride w:ilvl="0">
      <w:startOverride w:val="1"/>
    </w:lvlOverride>
  </w:num>
  <w:num w:numId="19">
    <w:abstractNumId w:val="18"/>
    <w:lvlOverride w:ilvl="0">
      <w:lvl w:ilvl="0">
        <w:start w:val="1"/>
        <w:numFmt w:val="decimal"/>
        <w:lvlText w:val="%1."/>
        <w:legacy w:legacy="1" w:legacySpace="0" w:legacyIndent="283"/>
        <w:lvlJc w:val="left"/>
        <w:pPr>
          <w:ind w:left="283" w:hanging="283"/>
        </w:pPr>
      </w:lvl>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0"/>
    <w:footnote w:id="1"/>
  </w:footnotePr>
  <w:endnotePr>
    <w:endnote w:id="0"/>
    <w:endnote w:id="1"/>
  </w:endnotePr>
  <w:compat/>
  <w:rsids>
    <w:rsidRoot w:val="00FA6063"/>
    <w:rsid w:val="0001135F"/>
    <w:rsid w:val="00011D19"/>
    <w:rsid w:val="00012A0E"/>
    <w:rsid w:val="000151EA"/>
    <w:rsid w:val="00027D99"/>
    <w:rsid w:val="00031D13"/>
    <w:rsid w:val="000330D3"/>
    <w:rsid w:val="00042375"/>
    <w:rsid w:val="0004704E"/>
    <w:rsid w:val="00054F1B"/>
    <w:rsid w:val="0006118E"/>
    <w:rsid w:val="00062411"/>
    <w:rsid w:val="00065AC6"/>
    <w:rsid w:val="000711F2"/>
    <w:rsid w:val="0007148E"/>
    <w:rsid w:val="00073003"/>
    <w:rsid w:val="00073363"/>
    <w:rsid w:val="00073827"/>
    <w:rsid w:val="00074D3F"/>
    <w:rsid w:val="000812EB"/>
    <w:rsid w:val="0008218E"/>
    <w:rsid w:val="00083A46"/>
    <w:rsid w:val="00083E9F"/>
    <w:rsid w:val="00084C81"/>
    <w:rsid w:val="00086DDD"/>
    <w:rsid w:val="00087A19"/>
    <w:rsid w:val="00090BCA"/>
    <w:rsid w:val="00091FC0"/>
    <w:rsid w:val="00093926"/>
    <w:rsid w:val="00093C4E"/>
    <w:rsid w:val="0009568C"/>
    <w:rsid w:val="000A4487"/>
    <w:rsid w:val="000A4AB2"/>
    <w:rsid w:val="000A66CA"/>
    <w:rsid w:val="000A77B7"/>
    <w:rsid w:val="000B03B1"/>
    <w:rsid w:val="000B1A5B"/>
    <w:rsid w:val="000B296A"/>
    <w:rsid w:val="000B368F"/>
    <w:rsid w:val="000B3C19"/>
    <w:rsid w:val="000B5140"/>
    <w:rsid w:val="000B649A"/>
    <w:rsid w:val="000B7A58"/>
    <w:rsid w:val="000C10DD"/>
    <w:rsid w:val="000C10E6"/>
    <w:rsid w:val="000C3A1E"/>
    <w:rsid w:val="000D00A3"/>
    <w:rsid w:val="000D1AEA"/>
    <w:rsid w:val="000D1ED5"/>
    <w:rsid w:val="000D6692"/>
    <w:rsid w:val="000D68CD"/>
    <w:rsid w:val="000E281C"/>
    <w:rsid w:val="000E34E0"/>
    <w:rsid w:val="000F5E12"/>
    <w:rsid w:val="00103635"/>
    <w:rsid w:val="0010494F"/>
    <w:rsid w:val="00104EEC"/>
    <w:rsid w:val="00106BF0"/>
    <w:rsid w:val="001123FA"/>
    <w:rsid w:val="00112653"/>
    <w:rsid w:val="00113780"/>
    <w:rsid w:val="00116B8D"/>
    <w:rsid w:val="00117214"/>
    <w:rsid w:val="0011754F"/>
    <w:rsid w:val="001201F6"/>
    <w:rsid w:val="00123437"/>
    <w:rsid w:val="00123DE8"/>
    <w:rsid w:val="0012431D"/>
    <w:rsid w:val="001268CB"/>
    <w:rsid w:val="0012714D"/>
    <w:rsid w:val="00127819"/>
    <w:rsid w:val="001309B3"/>
    <w:rsid w:val="001310E1"/>
    <w:rsid w:val="00132BBF"/>
    <w:rsid w:val="00133A67"/>
    <w:rsid w:val="001341A1"/>
    <w:rsid w:val="00134A3B"/>
    <w:rsid w:val="00135E83"/>
    <w:rsid w:val="001362E5"/>
    <w:rsid w:val="00141189"/>
    <w:rsid w:val="00142660"/>
    <w:rsid w:val="0014367C"/>
    <w:rsid w:val="00145D73"/>
    <w:rsid w:val="001707DF"/>
    <w:rsid w:val="001732F5"/>
    <w:rsid w:val="0017770B"/>
    <w:rsid w:val="001803DE"/>
    <w:rsid w:val="00180C58"/>
    <w:rsid w:val="00182CE3"/>
    <w:rsid w:val="0018317D"/>
    <w:rsid w:val="00183F07"/>
    <w:rsid w:val="0018590B"/>
    <w:rsid w:val="00190B42"/>
    <w:rsid w:val="001917F2"/>
    <w:rsid w:val="00193BD6"/>
    <w:rsid w:val="00196E85"/>
    <w:rsid w:val="001A4664"/>
    <w:rsid w:val="001A6142"/>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882"/>
    <w:rsid w:val="001D6913"/>
    <w:rsid w:val="001D74D1"/>
    <w:rsid w:val="001D7628"/>
    <w:rsid w:val="001E2152"/>
    <w:rsid w:val="001E2BBB"/>
    <w:rsid w:val="001E5571"/>
    <w:rsid w:val="001F0836"/>
    <w:rsid w:val="001F29C0"/>
    <w:rsid w:val="001F48D8"/>
    <w:rsid w:val="001F5542"/>
    <w:rsid w:val="002027D2"/>
    <w:rsid w:val="00203DAA"/>
    <w:rsid w:val="002146BA"/>
    <w:rsid w:val="00214F02"/>
    <w:rsid w:val="00216C82"/>
    <w:rsid w:val="0022242D"/>
    <w:rsid w:val="00223036"/>
    <w:rsid w:val="00223DD0"/>
    <w:rsid w:val="0022400E"/>
    <w:rsid w:val="0022669A"/>
    <w:rsid w:val="00227CF7"/>
    <w:rsid w:val="00232720"/>
    <w:rsid w:val="00236F3F"/>
    <w:rsid w:val="002421DA"/>
    <w:rsid w:val="002507D0"/>
    <w:rsid w:val="00256377"/>
    <w:rsid w:val="00260C8A"/>
    <w:rsid w:val="00267231"/>
    <w:rsid w:val="00270048"/>
    <w:rsid w:val="002702C1"/>
    <w:rsid w:val="00275268"/>
    <w:rsid w:val="0027720B"/>
    <w:rsid w:val="002778F0"/>
    <w:rsid w:val="00277F22"/>
    <w:rsid w:val="002804E0"/>
    <w:rsid w:val="00281A32"/>
    <w:rsid w:val="00282C96"/>
    <w:rsid w:val="002830E4"/>
    <w:rsid w:val="00291099"/>
    <w:rsid w:val="002922EA"/>
    <w:rsid w:val="00293B6A"/>
    <w:rsid w:val="00294235"/>
    <w:rsid w:val="00295E5B"/>
    <w:rsid w:val="002A7703"/>
    <w:rsid w:val="002A7C97"/>
    <w:rsid w:val="002B0D87"/>
    <w:rsid w:val="002B3B0E"/>
    <w:rsid w:val="002C165D"/>
    <w:rsid w:val="002C6CAB"/>
    <w:rsid w:val="002C6DF8"/>
    <w:rsid w:val="002D00B3"/>
    <w:rsid w:val="002D24C5"/>
    <w:rsid w:val="002D2985"/>
    <w:rsid w:val="002E06D0"/>
    <w:rsid w:val="002E0E14"/>
    <w:rsid w:val="002E126C"/>
    <w:rsid w:val="002E2FE0"/>
    <w:rsid w:val="002F1F84"/>
    <w:rsid w:val="002F6BC6"/>
    <w:rsid w:val="00301B3F"/>
    <w:rsid w:val="00307384"/>
    <w:rsid w:val="00312178"/>
    <w:rsid w:val="00312701"/>
    <w:rsid w:val="003168F4"/>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08CC"/>
    <w:rsid w:val="003A1536"/>
    <w:rsid w:val="003A1C4B"/>
    <w:rsid w:val="003A31B2"/>
    <w:rsid w:val="003A35DE"/>
    <w:rsid w:val="003A38E9"/>
    <w:rsid w:val="003A484F"/>
    <w:rsid w:val="003A6950"/>
    <w:rsid w:val="003A771B"/>
    <w:rsid w:val="003B00EC"/>
    <w:rsid w:val="003B1715"/>
    <w:rsid w:val="003B200C"/>
    <w:rsid w:val="003B7E10"/>
    <w:rsid w:val="003C0768"/>
    <w:rsid w:val="003C2767"/>
    <w:rsid w:val="003C4922"/>
    <w:rsid w:val="003D4077"/>
    <w:rsid w:val="003E113F"/>
    <w:rsid w:val="003E3599"/>
    <w:rsid w:val="003E6833"/>
    <w:rsid w:val="003E7A1A"/>
    <w:rsid w:val="003F1640"/>
    <w:rsid w:val="003F36AB"/>
    <w:rsid w:val="003F7FDE"/>
    <w:rsid w:val="004037E9"/>
    <w:rsid w:val="0040466C"/>
    <w:rsid w:val="00405FDA"/>
    <w:rsid w:val="00410AD0"/>
    <w:rsid w:val="00415096"/>
    <w:rsid w:val="0041522C"/>
    <w:rsid w:val="0041642D"/>
    <w:rsid w:val="004170C0"/>
    <w:rsid w:val="004210D5"/>
    <w:rsid w:val="00422FA4"/>
    <w:rsid w:val="00424325"/>
    <w:rsid w:val="0042516A"/>
    <w:rsid w:val="004252BA"/>
    <w:rsid w:val="00425B8A"/>
    <w:rsid w:val="00430B01"/>
    <w:rsid w:val="00431E70"/>
    <w:rsid w:val="00432C5D"/>
    <w:rsid w:val="00436C33"/>
    <w:rsid w:val="004404DA"/>
    <w:rsid w:val="00444CE2"/>
    <w:rsid w:val="0044553A"/>
    <w:rsid w:val="00445729"/>
    <w:rsid w:val="00451BCE"/>
    <w:rsid w:val="00453133"/>
    <w:rsid w:val="004553CB"/>
    <w:rsid w:val="00462736"/>
    <w:rsid w:val="00464C4F"/>
    <w:rsid w:val="00467646"/>
    <w:rsid w:val="00467921"/>
    <w:rsid w:val="00473C0E"/>
    <w:rsid w:val="0047588A"/>
    <w:rsid w:val="00475B6D"/>
    <w:rsid w:val="00476016"/>
    <w:rsid w:val="00477622"/>
    <w:rsid w:val="00483359"/>
    <w:rsid w:val="004846C6"/>
    <w:rsid w:val="0049006D"/>
    <w:rsid w:val="004908CB"/>
    <w:rsid w:val="00492685"/>
    <w:rsid w:val="00493D99"/>
    <w:rsid w:val="004A2A11"/>
    <w:rsid w:val="004A304C"/>
    <w:rsid w:val="004A307D"/>
    <w:rsid w:val="004A7109"/>
    <w:rsid w:val="004A7A88"/>
    <w:rsid w:val="004A7E80"/>
    <w:rsid w:val="004B10C1"/>
    <w:rsid w:val="004B2586"/>
    <w:rsid w:val="004B2874"/>
    <w:rsid w:val="004B340E"/>
    <w:rsid w:val="004B4DFE"/>
    <w:rsid w:val="004C1428"/>
    <w:rsid w:val="004C1889"/>
    <w:rsid w:val="004C1CC0"/>
    <w:rsid w:val="004C3024"/>
    <w:rsid w:val="004C4101"/>
    <w:rsid w:val="004D019D"/>
    <w:rsid w:val="004D1ABE"/>
    <w:rsid w:val="004D3193"/>
    <w:rsid w:val="004D3C64"/>
    <w:rsid w:val="004D4021"/>
    <w:rsid w:val="004D465F"/>
    <w:rsid w:val="004D5A9D"/>
    <w:rsid w:val="004E0DF3"/>
    <w:rsid w:val="004E27E0"/>
    <w:rsid w:val="004E5131"/>
    <w:rsid w:val="004E5230"/>
    <w:rsid w:val="004E5860"/>
    <w:rsid w:val="004E611E"/>
    <w:rsid w:val="004F25AB"/>
    <w:rsid w:val="004F2F78"/>
    <w:rsid w:val="004F43A4"/>
    <w:rsid w:val="004F7157"/>
    <w:rsid w:val="0050274E"/>
    <w:rsid w:val="005031EB"/>
    <w:rsid w:val="00504DC6"/>
    <w:rsid w:val="00510129"/>
    <w:rsid w:val="00510E1D"/>
    <w:rsid w:val="00512298"/>
    <w:rsid w:val="0051572F"/>
    <w:rsid w:val="00516A8B"/>
    <w:rsid w:val="00524D44"/>
    <w:rsid w:val="00526BF5"/>
    <w:rsid w:val="0053116E"/>
    <w:rsid w:val="00531514"/>
    <w:rsid w:val="0053329E"/>
    <w:rsid w:val="00533FE0"/>
    <w:rsid w:val="00534E6C"/>
    <w:rsid w:val="005457EE"/>
    <w:rsid w:val="00545FBC"/>
    <w:rsid w:val="00551713"/>
    <w:rsid w:val="00551F27"/>
    <w:rsid w:val="00560524"/>
    <w:rsid w:val="0056674A"/>
    <w:rsid w:val="005714FA"/>
    <w:rsid w:val="005721FE"/>
    <w:rsid w:val="00573FAE"/>
    <w:rsid w:val="005747E2"/>
    <w:rsid w:val="00575080"/>
    <w:rsid w:val="00575D6D"/>
    <w:rsid w:val="00581D61"/>
    <w:rsid w:val="00583745"/>
    <w:rsid w:val="00584832"/>
    <w:rsid w:val="005848BA"/>
    <w:rsid w:val="005862DC"/>
    <w:rsid w:val="00587B6F"/>
    <w:rsid w:val="00592720"/>
    <w:rsid w:val="005A0FE0"/>
    <w:rsid w:val="005A17DD"/>
    <w:rsid w:val="005A21B1"/>
    <w:rsid w:val="005A4E8E"/>
    <w:rsid w:val="005A52A9"/>
    <w:rsid w:val="005B15D2"/>
    <w:rsid w:val="005B4E24"/>
    <w:rsid w:val="005B6CEB"/>
    <w:rsid w:val="005C0582"/>
    <w:rsid w:val="005C0AC0"/>
    <w:rsid w:val="005C12C1"/>
    <w:rsid w:val="005C202D"/>
    <w:rsid w:val="005C4898"/>
    <w:rsid w:val="005C7755"/>
    <w:rsid w:val="005C7E00"/>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173AA"/>
    <w:rsid w:val="00621D80"/>
    <w:rsid w:val="00621DDE"/>
    <w:rsid w:val="0062277C"/>
    <w:rsid w:val="00635438"/>
    <w:rsid w:val="00636A3D"/>
    <w:rsid w:val="006436E9"/>
    <w:rsid w:val="006446A1"/>
    <w:rsid w:val="0064581E"/>
    <w:rsid w:val="00647DA2"/>
    <w:rsid w:val="00651C5D"/>
    <w:rsid w:val="0065265E"/>
    <w:rsid w:val="006558C9"/>
    <w:rsid w:val="00655965"/>
    <w:rsid w:val="00655B44"/>
    <w:rsid w:val="0066766B"/>
    <w:rsid w:val="0067196B"/>
    <w:rsid w:val="0067374B"/>
    <w:rsid w:val="00674557"/>
    <w:rsid w:val="006864CA"/>
    <w:rsid w:val="00686AED"/>
    <w:rsid w:val="006911E2"/>
    <w:rsid w:val="00694245"/>
    <w:rsid w:val="006A3C70"/>
    <w:rsid w:val="006A5C10"/>
    <w:rsid w:val="006A60C1"/>
    <w:rsid w:val="006A70EF"/>
    <w:rsid w:val="006C1AF2"/>
    <w:rsid w:val="006C2BDA"/>
    <w:rsid w:val="006D0941"/>
    <w:rsid w:val="006D3CFF"/>
    <w:rsid w:val="006D6356"/>
    <w:rsid w:val="006E252F"/>
    <w:rsid w:val="006E311F"/>
    <w:rsid w:val="006E5EA6"/>
    <w:rsid w:val="006F1C90"/>
    <w:rsid w:val="006F41ED"/>
    <w:rsid w:val="00700D61"/>
    <w:rsid w:val="00702998"/>
    <w:rsid w:val="00703798"/>
    <w:rsid w:val="00705326"/>
    <w:rsid w:val="007078CB"/>
    <w:rsid w:val="00710597"/>
    <w:rsid w:val="007108DE"/>
    <w:rsid w:val="007110C3"/>
    <w:rsid w:val="0071138A"/>
    <w:rsid w:val="007150A2"/>
    <w:rsid w:val="0072085E"/>
    <w:rsid w:val="007241A1"/>
    <w:rsid w:val="00724F22"/>
    <w:rsid w:val="00735485"/>
    <w:rsid w:val="0074011E"/>
    <w:rsid w:val="00741406"/>
    <w:rsid w:val="00741EE2"/>
    <w:rsid w:val="0074342D"/>
    <w:rsid w:val="0074420D"/>
    <w:rsid w:val="007463E0"/>
    <w:rsid w:val="007472C7"/>
    <w:rsid w:val="007546DE"/>
    <w:rsid w:val="007564B4"/>
    <w:rsid w:val="00760E42"/>
    <w:rsid w:val="00766602"/>
    <w:rsid w:val="00771CC4"/>
    <w:rsid w:val="00772519"/>
    <w:rsid w:val="00777B9B"/>
    <w:rsid w:val="007803DA"/>
    <w:rsid w:val="00783221"/>
    <w:rsid w:val="00783FE6"/>
    <w:rsid w:val="00784780"/>
    <w:rsid w:val="007872F3"/>
    <w:rsid w:val="00790864"/>
    <w:rsid w:val="007908B2"/>
    <w:rsid w:val="00792847"/>
    <w:rsid w:val="00792A74"/>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5FDA"/>
    <w:rsid w:val="007D623E"/>
    <w:rsid w:val="007D65EB"/>
    <w:rsid w:val="007E1F21"/>
    <w:rsid w:val="007E2F79"/>
    <w:rsid w:val="007E34C3"/>
    <w:rsid w:val="007E6E61"/>
    <w:rsid w:val="007E7D27"/>
    <w:rsid w:val="007F32C6"/>
    <w:rsid w:val="007F5440"/>
    <w:rsid w:val="008006DD"/>
    <w:rsid w:val="00801F24"/>
    <w:rsid w:val="00803F7A"/>
    <w:rsid w:val="0080428E"/>
    <w:rsid w:val="008046CD"/>
    <w:rsid w:val="00804EF2"/>
    <w:rsid w:val="008054CE"/>
    <w:rsid w:val="00807743"/>
    <w:rsid w:val="008117D7"/>
    <w:rsid w:val="00812606"/>
    <w:rsid w:val="00813355"/>
    <w:rsid w:val="00814035"/>
    <w:rsid w:val="008144D7"/>
    <w:rsid w:val="00814941"/>
    <w:rsid w:val="0081524E"/>
    <w:rsid w:val="00815ABB"/>
    <w:rsid w:val="00817548"/>
    <w:rsid w:val="0082011F"/>
    <w:rsid w:val="008221EF"/>
    <w:rsid w:val="008271C3"/>
    <w:rsid w:val="0083135F"/>
    <w:rsid w:val="00831691"/>
    <w:rsid w:val="00834DBB"/>
    <w:rsid w:val="008437FE"/>
    <w:rsid w:val="008448F0"/>
    <w:rsid w:val="00844E69"/>
    <w:rsid w:val="008455DC"/>
    <w:rsid w:val="00853AAC"/>
    <w:rsid w:val="0085700F"/>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19BC"/>
    <w:rsid w:val="008B2892"/>
    <w:rsid w:val="008B2D84"/>
    <w:rsid w:val="008B4409"/>
    <w:rsid w:val="008B50C4"/>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01E"/>
    <w:rsid w:val="008F2159"/>
    <w:rsid w:val="008F22C6"/>
    <w:rsid w:val="008F297A"/>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15FCD"/>
    <w:rsid w:val="0092219C"/>
    <w:rsid w:val="00925AAD"/>
    <w:rsid w:val="0092646E"/>
    <w:rsid w:val="00926B12"/>
    <w:rsid w:val="00936E85"/>
    <w:rsid w:val="0094046E"/>
    <w:rsid w:val="00943F61"/>
    <w:rsid w:val="00945E4A"/>
    <w:rsid w:val="009461CC"/>
    <w:rsid w:val="009472DD"/>
    <w:rsid w:val="00947304"/>
    <w:rsid w:val="00955574"/>
    <w:rsid w:val="009605D1"/>
    <w:rsid w:val="00960773"/>
    <w:rsid w:val="00963C3D"/>
    <w:rsid w:val="00965B76"/>
    <w:rsid w:val="00965CE8"/>
    <w:rsid w:val="009708E0"/>
    <w:rsid w:val="009712BC"/>
    <w:rsid w:val="00980232"/>
    <w:rsid w:val="00985C55"/>
    <w:rsid w:val="009921CC"/>
    <w:rsid w:val="00995B10"/>
    <w:rsid w:val="009964FC"/>
    <w:rsid w:val="009A4BFB"/>
    <w:rsid w:val="009A6D33"/>
    <w:rsid w:val="009A7CA2"/>
    <w:rsid w:val="009B00FD"/>
    <w:rsid w:val="009B12C3"/>
    <w:rsid w:val="009B165D"/>
    <w:rsid w:val="009B660D"/>
    <w:rsid w:val="009C4B35"/>
    <w:rsid w:val="009C4EBB"/>
    <w:rsid w:val="009D0664"/>
    <w:rsid w:val="009D0B58"/>
    <w:rsid w:val="009D2C05"/>
    <w:rsid w:val="009D3EC0"/>
    <w:rsid w:val="009D466C"/>
    <w:rsid w:val="009D5D53"/>
    <w:rsid w:val="009D6322"/>
    <w:rsid w:val="009D7614"/>
    <w:rsid w:val="009D7E6D"/>
    <w:rsid w:val="009E073F"/>
    <w:rsid w:val="009E0BB6"/>
    <w:rsid w:val="009E6173"/>
    <w:rsid w:val="009F2DE2"/>
    <w:rsid w:val="009F5E3C"/>
    <w:rsid w:val="009F6DB7"/>
    <w:rsid w:val="00A01B15"/>
    <w:rsid w:val="00A022BC"/>
    <w:rsid w:val="00A05149"/>
    <w:rsid w:val="00A066D8"/>
    <w:rsid w:val="00A07F8D"/>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82C96"/>
    <w:rsid w:val="00A86D57"/>
    <w:rsid w:val="00A87045"/>
    <w:rsid w:val="00A91F39"/>
    <w:rsid w:val="00A92185"/>
    <w:rsid w:val="00A921C2"/>
    <w:rsid w:val="00A9264B"/>
    <w:rsid w:val="00A96A1F"/>
    <w:rsid w:val="00AA1B77"/>
    <w:rsid w:val="00AA5FDD"/>
    <w:rsid w:val="00AB07AC"/>
    <w:rsid w:val="00AB5615"/>
    <w:rsid w:val="00AB5B88"/>
    <w:rsid w:val="00AB7081"/>
    <w:rsid w:val="00AB7226"/>
    <w:rsid w:val="00AC0D8E"/>
    <w:rsid w:val="00AC300B"/>
    <w:rsid w:val="00AC5746"/>
    <w:rsid w:val="00AD07DE"/>
    <w:rsid w:val="00AD1AB8"/>
    <w:rsid w:val="00AD1B8A"/>
    <w:rsid w:val="00AD3BCF"/>
    <w:rsid w:val="00AD5866"/>
    <w:rsid w:val="00AD7865"/>
    <w:rsid w:val="00AE0C13"/>
    <w:rsid w:val="00AE197D"/>
    <w:rsid w:val="00AE1D42"/>
    <w:rsid w:val="00AE4E63"/>
    <w:rsid w:val="00AF180B"/>
    <w:rsid w:val="00AF2297"/>
    <w:rsid w:val="00AF42CD"/>
    <w:rsid w:val="00AF45F5"/>
    <w:rsid w:val="00AF4A26"/>
    <w:rsid w:val="00AF50A0"/>
    <w:rsid w:val="00AF5CC7"/>
    <w:rsid w:val="00AF71A5"/>
    <w:rsid w:val="00AF76CA"/>
    <w:rsid w:val="00B01294"/>
    <w:rsid w:val="00B05588"/>
    <w:rsid w:val="00B07C18"/>
    <w:rsid w:val="00B10E56"/>
    <w:rsid w:val="00B11CAC"/>
    <w:rsid w:val="00B13849"/>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2355"/>
    <w:rsid w:val="00B5288C"/>
    <w:rsid w:val="00B64006"/>
    <w:rsid w:val="00B665A1"/>
    <w:rsid w:val="00B6716C"/>
    <w:rsid w:val="00B70CAF"/>
    <w:rsid w:val="00B7514A"/>
    <w:rsid w:val="00B80CEA"/>
    <w:rsid w:val="00B82820"/>
    <w:rsid w:val="00B82B06"/>
    <w:rsid w:val="00B8388C"/>
    <w:rsid w:val="00B84830"/>
    <w:rsid w:val="00B84D48"/>
    <w:rsid w:val="00B86748"/>
    <w:rsid w:val="00B932EE"/>
    <w:rsid w:val="00B97C2F"/>
    <w:rsid w:val="00BA3FEC"/>
    <w:rsid w:val="00BA74D9"/>
    <w:rsid w:val="00BB076B"/>
    <w:rsid w:val="00BB15D5"/>
    <w:rsid w:val="00BB405A"/>
    <w:rsid w:val="00BB57F3"/>
    <w:rsid w:val="00BB74CB"/>
    <w:rsid w:val="00BC105E"/>
    <w:rsid w:val="00BC1D00"/>
    <w:rsid w:val="00BC21B9"/>
    <w:rsid w:val="00BC380B"/>
    <w:rsid w:val="00BC4365"/>
    <w:rsid w:val="00BC43B7"/>
    <w:rsid w:val="00BC7E65"/>
    <w:rsid w:val="00BD1452"/>
    <w:rsid w:val="00BD4F89"/>
    <w:rsid w:val="00BD6035"/>
    <w:rsid w:val="00BE0500"/>
    <w:rsid w:val="00BE1B9A"/>
    <w:rsid w:val="00BE30DB"/>
    <w:rsid w:val="00BE563D"/>
    <w:rsid w:val="00BE6280"/>
    <w:rsid w:val="00BF0EC4"/>
    <w:rsid w:val="00BF65F6"/>
    <w:rsid w:val="00C003F0"/>
    <w:rsid w:val="00C00B38"/>
    <w:rsid w:val="00C02130"/>
    <w:rsid w:val="00C075F7"/>
    <w:rsid w:val="00C07CE3"/>
    <w:rsid w:val="00C07F60"/>
    <w:rsid w:val="00C11C46"/>
    <w:rsid w:val="00C125A5"/>
    <w:rsid w:val="00C15938"/>
    <w:rsid w:val="00C20536"/>
    <w:rsid w:val="00C22511"/>
    <w:rsid w:val="00C243D0"/>
    <w:rsid w:val="00C247C3"/>
    <w:rsid w:val="00C2489F"/>
    <w:rsid w:val="00C25698"/>
    <w:rsid w:val="00C262D8"/>
    <w:rsid w:val="00C26E13"/>
    <w:rsid w:val="00C35A83"/>
    <w:rsid w:val="00C404D7"/>
    <w:rsid w:val="00C41A08"/>
    <w:rsid w:val="00C4362E"/>
    <w:rsid w:val="00C44F44"/>
    <w:rsid w:val="00C469C9"/>
    <w:rsid w:val="00C470C0"/>
    <w:rsid w:val="00C51D30"/>
    <w:rsid w:val="00C528AF"/>
    <w:rsid w:val="00C53D14"/>
    <w:rsid w:val="00C54CCE"/>
    <w:rsid w:val="00C60231"/>
    <w:rsid w:val="00C60F2C"/>
    <w:rsid w:val="00C76DD7"/>
    <w:rsid w:val="00C773D6"/>
    <w:rsid w:val="00C80608"/>
    <w:rsid w:val="00C8120F"/>
    <w:rsid w:val="00C8272C"/>
    <w:rsid w:val="00C90884"/>
    <w:rsid w:val="00C90F4B"/>
    <w:rsid w:val="00C93F78"/>
    <w:rsid w:val="00C9464C"/>
    <w:rsid w:val="00C96830"/>
    <w:rsid w:val="00C96D19"/>
    <w:rsid w:val="00C96E65"/>
    <w:rsid w:val="00C977E2"/>
    <w:rsid w:val="00C978B7"/>
    <w:rsid w:val="00CA1F34"/>
    <w:rsid w:val="00CA327C"/>
    <w:rsid w:val="00CA5BDF"/>
    <w:rsid w:val="00CB31D5"/>
    <w:rsid w:val="00CB4D7A"/>
    <w:rsid w:val="00CB7C89"/>
    <w:rsid w:val="00CC0241"/>
    <w:rsid w:val="00CC087D"/>
    <w:rsid w:val="00CD0700"/>
    <w:rsid w:val="00CD09B0"/>
    <w:rsid w:val="00CD686B"/>
    <w:rsid w:val="00CD6B22"/>
    <w:rsid w:val="00CD6CD5"/>
    <w:rsid w:val="00CD7C76"/>
    <w:rsid w:val="00CE39DE"/>
    <w:rsid w:val="00CE4C46"/>
    <w:rsid w:val="00CF0E48"/>
    <w:rsid w:val="00CF0FB7"/>
    <w:rsid w:val="00D0123A"/>
    <w:rsid w:val="00D023F1"/>
    <w:rsid w:val="00D07D0F"/>
    <w:rsid w:val="00D07E45"/>
    <w:rsid w:val="00D13346"/>
    <w:rsid w:val="00D15635"/>
    <w:rsid w:val="00D1588F"/>
    <w:rsid w:val="00D20787"/>
    <w:rsid w:val="00D212FE"/>
    <w:rsid w:val="00D21AFA"/>
    <w:rsid w:val="00D2304C"/>
    <w:rsid w:val="00D257BB"/>
    <w:rsid w:val="00D2750D"/>
    <w:rsid w:val="00D34AD1"/>
    <w:rsid w:val="00D464B3"/>
    <w:rsid w:val="00D469B7"/>
    <w:rsid w:val="00D506C2"/>
    <w:rsid w:val="00D5316D"/>
    <w:rsid w:val="00D57608"/>
    <w:rsid w:val="00D61B72"/>
    <w:rsid w:val="00D66DA9"/>
    <w:rsid w:val="00D7048F"/>
    <w:rsid w:val="00D7057B"/>
    <w:rsid w:val="00D71403"/>
    <w:rsid w:val="00D74FAB"/>
    <w:rsid w:val="00D76EF1"/>
    <w:rsid w:val="00D77B24"/>
    <w:rsid w:val="00D802E0"/>
    <w:rsid w:val="00D804A9"/>
    <w:rsid w:val="00D809A3"/>
    <w:rsid w:val="00D80D4A"/>
    <w:rsid w:val="00D817D5"/>
    <w:rsid w:val="00D83620"/>
    <w:rsid w:val="00D84714"/>
    <w:rsid w:val="00D86E9A"/>
    <w:rsid w:val="00D90C8E"/>
    <w:rsid w:val="00D93B53"/>
    <w:rsid w:val="00D968E1"/>
    <w:rsid w:val="00D97A8A"/>
    <w:rsid w:val="00DA1F83"/>
    <w:rsid w:val="00DA37DC"/>
    <w:rsid w:val="00DA3A00"/>
    <w:rsid w:val="00DA4B4A"/>
    <w:rsid w:val="00DA75F0"/>
    <w:rsid w:val="00DB078B"/>
    <w:rsid w:val="00DB2417"/>
    <w:rsid w:val="00DB3D8A"/>
    <w:rsid w:val="00DB42B5"/>
    <w:rsid w:val="00DB5CCF"/>
    <w:rsid w:val="00DC0A33"/>
    <w:rsid w:val="00DC1C53"/>
    <w:rsid w:val="00DC2EC6"/>
    <w:rsid w:val="00DC5AAE"/>
    <w:rsid w:val="00DC77D3"/>
    <w:rsid w:val="00DC7F01"/>
    <w:rsid w:val="00DD290F"/>
    <w:rsid w:val="00DD2B9F"/>
    <w:rsid w:val="00DD54AC"/>
    <w:rsid w:val="00DE15E5"/>
    <w:rsid w:val="00DE218C"/>
    <w:rsid w:val="00DE2F4C"/>
    <w:rsid w:val="00DE483B"/>
    <w:rsid w:val="00DE5188"/>
    <w:rsid w:val="00DE64B7"/>
    <w:rsid w:val="00DF3F71"/>
    <w:rsid w:val="00E00B82"/>
    <w:rsid w:val="00E10616"/>
    <w:rsid w:val="00E111C7"/>
    <w:rsid w:val="00E129A2"/>
    <w:rsid w:val="00E13C0D"/>
    <w:rsid w:val="00E1684B"/>
    <w:rsid w:val="00E2060E"/>
    <w:rsid w:val="00E21422"/>
    <w:rsid w:val="00E22728"/>
    <w:rsid w:val="00E2330A"/>
    <w:rsid w:val="00E24561"/>
    <w:rsid w:val="00E25F89"/>
    <w:rsid w:val="00E26AA0"/>
    <w:rsid w:val="00E305BF"/>
    <w:rsid w:val="00E31287"/>
    <w:rsid w:val="00E32AF3"/>
    <w:rsid w:val="00E340DB"/>
    <w:rsid w:val="00E362A8"/>
    <w:rsid w:val="00E365F9"/>
    <w:rsid w:val="00E36F5D"/>
    <w:rsid w:val="00E37447"/>
    <w:rsid w:val="00E37AE0"/>
    <w:rsid w:val="00E42746"/>
    <w:rsid w:val="00E43C02"/>
    <w:rsid w:val="00E45346"/>
    <w:rsid w:val="00E508AF"/>
    <w:rsid w:val="00E5147D"/>
    <w:rsid w:val="00E537BB"/>
    <w:rsid w:val="00E53948"/>
    <w:rsid w:val="00E577E5"/>
    <w:rsid w:val="00E606B8"/>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D0946"/>
    <w:rsid w:val="00ED30BC"/>
    <w:rsid w:val="00ED410E"/>
    <w:rsid w:val="00ED431F"/>
    <w:rsid w:val="00ED5079"/>
    <w:rsid w:val="00ED56DA"/>
    <w:rsid w:val="00ED6E78"/>
    <w:rsid w:val="00ED77DF"/>
    <w:rsid w:val="00EE0FE8"/>
    <w:rsid w:val="00F00935"/>
    <w:rsid w:val="00F048FE"/>
    <w:rsid w:val="00F0635D"/>
    <w:rsid w:val="00F0751D"/>
    <w:rsid w:val="00F123CE"/>
    <w:rsid w:val="00F1517A"/>
    <w:rsid w:val="00F157EA"/>
    <w:rsid w:val="00F24640"/>
    <w:rsid w:val="00F3247D"/>
    <w:rsid w:val="00F34B84"/>
    <w:rsid w:val="00F372F7"/>
    <w:rsid w:val="00F4056F"/>
    <w:rsid w:val="00F40BD8"/>
    <w:rsid w:val="00F40C74"/>
    <w:rsid w:val="00F450CC"/>
    <w:rsid w:val="00F45407"/>
    <w:rsid w:val="00F558C9"/>
    <w:rsid w:val="00F6011B"/>
    <w:rsid w:val="00F6025B"/>
    <w:rsid w:val="00F62334"/>
    <w:rsid w:val="00F74D9B"/>
    <w:rsid w:val="00F75083"/>
    <w:rsid w:val="00F81999"/>
    <w:rsid w:val="00F82398"/>
    <w:rsid w:val="00F826A6"/>
    <w:rsid w:val="00F8424D"/>
    <w:rsid w:val="00F84552"/>
    <w:rsid w:val="00F923DF"/>
    <w:rsid w:val="00F941E4"/>
    <w:rsid w:val="00F9434E"/>
    <w:rsid w:val="00F963C1"/>
    <w:rsid w:val="00F9737A"/>
    <w:rsid w:val="00FA0038"/>
    <w:rsid w:val="00FA6063"/>
    <w:rsid w:val="00FB0D59"/>
    <w:rsid w:val="00FB32BD"/>
    <w:rsid w:val="00FB7CC9"/>
    <w:rsid w:val="00FC13D9"/>
    <w:rsid w:val="00FC242F"/>
    <w:rsid w:val="00FC4687"/>
    <w:rsid w:val="00FC6108"/>
    <w:rsid w:val="00FC6160"/>
    <w:rsid w:val="00FD11FD"/>
    <w:rsid w:val="00FD31DC"/>
    <w:rsid w:val="00FD3AC0"/>
    <w:rsid w:val="00FD590E"/>
    <w:rsid w:val="00FD6494"/>
    <w:rsid w:val="00FE224C"/>
    <w:rsid w:val="00FE6526"/>
    <w:rsid w:val="00FE6CC7"/>
    <w:rsid w:val="00FF483C"/>
    <w:rsid w:val="00FF6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paragraph" w:styleId="Ttulo1">
    <w:name w:val="heading 1"/>
    <w:basedOn w:val="Normal"/>
    <w:next w:val="Normal"/>
    <w:link w:val="Ttulo1Car"/>
    <w:qFormat/>
    <w:rsid w:val="00D968E1"/>
    <w:pPr>
      <w:keepNext/>
      <w:jc w:val="center"/>
      <w:outlineLvl w:val="0"/>
    </w:pPr>
    <w:rPr>
      <w:rFonts w:ascii="Arial Black" w:hAnsi="Arial Black" w:cs="Times New Roman"/>
      <w:b/>
      <w:color w:val="auto"/>
      <w:sz w:val="28"/>
      <w:szCs w:val="20"/>
    </w:rPr>
  </w:style>
  <w:style w:type="paragraph" w:styleId="Ttulo4">
    <w:name w:val="heading 4"/>
    <w:basedOn w:val="Normal"/>
    <w:next w:val="Normal"/>
    <w:link w:val="Ttulo4Car"/>
    <w:qFormat/>
    <w:rsid w:val="00D968E1"/>
    <w:pPr>
      <w:keepNext/>
      <w:spacing w:before="240" w:after="60"/>
      <w:outlineLvl w:val="3"/>
    </w:pPr>
    <w:rPr>
      <w:rFonts w:ascii="Times New Roman" w:hAnsi="Times New Roman" w:cs="Times New Roman"/>
      <w:b/>
      <w:bCs/>
      <w:color w:val="auto"/>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807743"/>
    <w:rPr>
      <w:rFonts w:ascii="Arial" w:hAnsi="Arial" w:cs="Arial"/>
      <w:color w:val="003366"/>
      <w:sz w:val="18"/>
      <w:szCs w:val="18"/>
    </w:rPr>
  </w:style>
  <w:style w:type="paragraph" w:styleId="Prrafodelista">
    <w:name w:val="List Paragraph"/>
    <w:basedOn w:val="Normal"/>
    <w:uiPriority w:val="34"/>
    <w:qFormat/>
    <w:rsid w:val="00FB7CC9"/>
    <w:pPr>
      <w:ind w:left="720"/>
      <w:contextualSpacing/>
    </w:pPr>
  </w:style>
  <w:style w:type="paragraph" w:customStyle="1" w:styleId="Default">
    <w:name w:val="Default"/>
    <w:rsid w:val="003B1715"/>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D968E1"/>
    <w:rPr>
      <w:rFonts w:ascii="Arial Black" w:hAnsi="Arial Black"/>
      <w:b/>
      <w:sz w:val="28"/>
    </w:rPr>
  </w:style>
  <w:style w:type="character" w:customStyle="1" w:styleId="Ttulo4Car">
    <w:name w:val="Título 4 Car"/>
    <w:basedOn w:val="Fuentedeprrafopredeter"/>
    <w:link w:val="Ttulo4"/>
    <w:rsid w:val="00D968E1"/>
    <w:rPr>
      <w:b/>
      <w:bCs/>
      <w:sz w:val="28"/>
      <w:szCs w:val="28"/>
    </w:rPr>
  </w:style>
</w:styles>
</file>

<file path=word/webSettings.xml><?xml version="1.0" encoding="utf-8"?>
<w:webSettings xmlns:r="http://schemas.openxmlformats.org/officeDocument/2006/relationships" xmlns:w="http://schemas.openxmlformats.org/wordprocessingml/2006/main">
  <w:divs>
    <w:div w:id="148863194">
      <w:bodyDiv w:val="1"/>
      <w:marLeft w:val="0"/>
      <w:marRight w:val="0"/>
      <w:marTop w:val="0"/>
      <w:marBottom w:val="0"/>
      <w:divBdr>
        <w:top w:val="none" w:sz="0" w:space="0" w:color="auto"/>
        <w:left w:val="none" w:sz="0" w:space="0" w:color="auto"/>
        <w:bottom w:val="none" w:sz="0" w:space="0" w:color="auto"/>
        <w:right w:val="none" w:sz="0" w:space="0" w:color="auto"/>
      </w:divBdr>
    </w:div>
    <w:div w:id="275063924">
      <w:bodyDiv w:val="1"/>
      <w:marLeft w:val="0"/>
      <w:marRight w:val="0"/>
      <w:marTop w:val="0"/>
      <w:marBottom w:val="0"/>
      <w:divBdr>
        <w:top w:val="none" w:sz="0" w:space="0" w:color="auto"/>
        <w:left w:val="none" w:sz="0" w:space="0" w:color="auto"/>
        <w:bottom w:val="none" w:sz="0" w:space="0" w:color="auto"/>
        <w:right w:val="none" w:sz="0" w:space="0" w:color="auto"/>
      </w:divBdr>
    </w:div>
    <w:div w:id="1946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esktop\convocatoria\plantilla%20notas%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C322C-0952-49B2-80BF-7F82CB2D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de prensa.dotx</Template>
  <TotalTime>4</TotalTime>
  <Pages>2</Pages>
  <Words>431</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chema_magro</dc:creator>
  <cp:lastModifiedBy> </cp:lastModifiedBy>
  <cp:revision>3</cp:revision>
  <cp:lastPrinted>2015-05-13T08:55:00Z</cp:lastPrinted>
  <dcterms:created xsi:type="dcterms:W3CDTF">2016-09-16T08:32:00Z</dcterms:created>
  <dcterms:modified xsi:type="dcterms:W3CDTF">2016-09-16T08:50:00Z</dcterms:modified>
</cp:coreProperties>
</file>